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AD83" w14:textId="0CECFAA5" w:rsidR="00043579" w:rsidRDefault="00043579" w:rsidP="000435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projektów zakwalifikowanych do głosowania w ramach Olsztyneckiego Budżetu Obywatelskiego na 202</w:t>
      </w:r>
      <w:r w:rsidR="00DA54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 zgodnie z kolejnością na karcie do głosowania</w:t>
      </w:r>
    </w:p>
    <w:p w14:paraId="1F9DB9AC" w14:textId="520C5031" w:rsidR="003176BB" w:rsidRPr="008A1F7E" w:rsidRDefault="003176BB" w:rsidP="00FE2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AB97E5" w14:textId="04EC81DF" w:rsidR="000A5E40" w:rsidRPr="008A1F7E" w:rsidRDefault="003176BB" w:rsidP="00FE2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1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Małe projekty do 50 tys. zł</w:t>
      </w:r>
    </w:p>
    <w:p w14:paraId="48915676" w14:textId="77777777" w:rsidR="00C41900" w:rsidRPr="00887226" w:rsidRDefault="00C41900" w:rsidP="00FE271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4901" w:type="dxa"/>
        <w:jc w:val="center"/>
        <w:tblInd w:w="0" w:type="dxa"/>
        <w:tblLook w:val="04A0" w:firstRow="1" w:lastRow="0" w:firstColumn="1" w:lastColumn="0" w:noHBand="0" w:noVBand="1"/>
      </w:tblPr>
      <w:tblGrid>
        <w:gridCol w:w="541"/>
        <w:gridCol w:w="4134"/>
        <w:gridCol w:w="8606"/>
        <w:gridCol w:w="1620"/>
      </w:tblGrid>
      <w:tr w:rsidR="007155CA" w:rsidRPr="00E96791" w14:paraId="156F0B5F" w14:textId="77777777" w:rsidTr="008A1F7E">
        <w:trPr>
          <w:trHeight w:hRule="exact" w:val="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925AF" w14:textId="03A1ED4A" w:rsidR="007155CA" w:rsidRPr="00E96791" w:rsidRDefault="007155CA" w:rsidP="00E96791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74967795"/>
            <w:r w:rsidRPr="00E967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7926D" w14:textId="04C177EC" w:rsidR="007155CA" w:rsidRPr="00E96791" w:rsidRDefault="007155CA" w:rsidP="00E96791">
            <w:pPr>
              <w:jc w:val="center"/>
              <w:rPr>
                <w:rFonts w:ascii="Times New Roman" w:hAnsi="Times New Roman"/>
                <w:b/>
              </w:rPr>
            </w:pPr>
            <w:r w:rsidRPr="00E96791">
              <w:rPr>
                <w:rFonts w:ascii="Times New Roman" w:hAnsi="Times New Roman"/>
                <w:b/>
              </w:rPr>
              <w:t xml:space="preserve">Nazwa projektu 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3AC72" w14:textId="34F98A4C" w:rsidR="007155CA" w:rsidRPr="00E96791" w:rsidRDefault="005F793B" w:rsidP="00E96791">
            <w:pPr>
              <w:jc w:val="center"/>
              <w:rPr>
                <w:rFonts w:ascii="Times New Roman" w:hAnsi="Times New Roman"/>
                <w:b/>
              </w:rPr>
            </w:pPr>
            <w:r w:rsidRPr="00E96791">
              <w:rPr>
                <w:rFonts w:ascii="Times New Roman" w:hAnsi="Times New Roman"/>
                <w:b/>
                <w:bCs/>
              </w:rPr>
              <w:t>Skrócony opis projektu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93025" w14:textId="1C0F960C" w:rsidR="007155CA" w:rsidRPr="00E96791" w:rsidRDefault="007155CA" w:rsidP="00E96791">
            <w:pPr>
              <w:jc w:val="center"/>
              <w:rPr>
                <w:rFonts w:ascii="Times New Roman" w:hAnsi="Times New Roman"/>
                <w:b/>
              </w:rPr>
            </w:pPr>
            <w:r w:rsidRPr="00E96791">
              <w:rPr>
                <w:rFonts w:ascii="Times New Roman" w:hAnsi="Times New Roman"/>
                <w:b/>
              </w:rPr>
              <w:t>Kwota</w:t>
            </w:r>
          </w:p>
        </w:tc>
      </w:tr>
      <w:bookmarkEnd w:id="0"/>
      <w:tr w:rsidR="00F714D8" w:rsidRPr="00E96791" w14:paraId="6CC7E413" w14:textId="77777777" w:rsidTr="008A1F7E">
        <w:trPr>
          <w:trHeight w:hRule="exact"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EBB0" w14:textId="217D4222" w:rsidR="00F714D8" w:rsidRDefault="00F714D8" w:rsidP="00F71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2D3" w14:textId="5D5ECD2B" w:rsidR="00F714D8" w:rsidRDefault="00F714D8" w:rsidP="00F714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Ławeczki miejskie – komfort oraz efektywność korzystania z przestrzeni publicznej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1DB" w14:textId="0A5E8EF1" w:rsidR="00F714D8" w:rsidRDefault="00F714D8" w:rsidP="004C6903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Projekt zakłada zakup 10 ławek profilowanych z wygodnym oparciem i podparciem, w tym 2 ławki z dodatkowym wyposażeniem w moduł USB i 230V. Ławki zostaną umiejscowione na terenie miast.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A28" w14:textId="116BED9D" w:rsidR="00F714D8" w:rsidRDefault="00F714D8" w:rsidP="004C69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</w:tr>
      <w:tr w:rsidR="00F714D8" w:rsidRPr="00E96791" w14:paraId="3BC0436C" w14:textId="77777777" w:rsidTr="008A1F7E">
        <w:trPr>
          <w:trHeight w:hRule="exact"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B26" w14:textId="29E92F58" w:rsidR="00F714D8" w:rsidRDefault="00F714D8" w:rsidP="00F71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60896">
              <w:rPr>
                <w:rFonts w:ascii="Times New Roman" w:hAnsi="Times New Roman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04C" w14:textId="71CA1743" w:rsidR="00F714D8" w:rsidRDefault="00F714D8" w:rsidP="00F714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Zadbajmy o maluchy – doposażenie placu zabaw w Parku Sportu, Kultury i Rozrywki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83D" w14:textId="70EB4C70" w:rsidR="00F714D8" w:rsidRDefault="00F714D8" w:rsidP="004C6903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Doposażenie istniejącego placu zabaw w Parku Sportu, Kultury i Rozrywki o zakup kolejnych urządzeń tj. huśtawka potrójna, zjeżdżalnia, karuzela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3D4" w14:textId="0DE0627F" w:rsidR="00F714D8" w:rsidRDefault="00F714D8" w:rsidP="004C69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  <w:r w:rsidRPr="00960896">
              <w:rPr>
                <w:rFonts w:ascii="Times New Roman" w:hAnsi="Times New Roman"/>
              </w:rPr>
              <w:t>000,00</w:t>
            </w:r>
            <w:r>
              <w:rPr>
                <w:rFonts w:ascii="Times New Roman" w:hAnsi="Times New Roman"/>
              </w:rPr>
              <w:t xml:space="preserve"> zł</w:t>
            </w:r>
          </w:p>
        </w:tc>
      </w:tr>
      <w:tr w:rsidR="00F714D8" w:rsidRPr="00E96791" w14:paraId="1E5970F2" w14:textId="77777777" w:rsidTr="008A1F7E">
        <w:trPr>
          <w:trHeight w:hRule="exact"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01A5" w14:textId="5098FAEB" w:rsidR="00F714D8" w:rsidRPr="00960896" w:rsidRDefault="00F714D8" w:rsidP="00F71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60896">
              <w:rPr>
                <w:rFonts w:ascii="Times New Roman" w:hAnsi="Times New Roman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F160" w14:textId="1F8C04B6" w:rsidR="00F714D8" w:rsidRPr="00960896" w:rsidRDefault="00F714D8" w:rsidP="00F71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Rewitalizacja boiska na potrzeby dzieci i </w:t>
            </w:r>
            <w:r w:rsidR="0020535D">
              <w:rPr>
                <w:rFonts w:ascii="Times New Roman" w:hAnsi="Times New Roman"/>
                <w:bCs/>
              </w:rPr>
              <w:t xml:space="preserve">młodszej </w:t>
            </w:r>
            <w:r>
              <w:rPr>
                <w:rFonts w:ascii="Times New Roman" w:hAnsi="Times New Roman"/>
                <w:bCs/>
              </w:rPr>
              <w:t>młodzieży przy ul. Akacjowej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77C" w14:textId="03650545" w:rsidR="00F714D8" w:rsidRPr="00960896" w:rsidRDefault="00F714D8" w:rsidP="004C6903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bCs/>
              </w:rPr>
              <w:t>Projekt ma na celu przyczynić się do rozwiązania problemu braku odpowiedniej infrastruktury sportowej, wspierającej rozwój dzieci i młodzieży. Projekt obejmuje: wyrównanie i oczyszczenie terenu; zasiew trawy; postawienie ogrodzenia z bramkami wejściowymi; instalację piłko chwytów; zakup i montaż bramek piłkarskich, ławek, koszy na śmieci oraz utwardzenie miejsca postojowego.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F94A" w14:textId="54763F1A" w:rsidR="00F714D8" w:rsidRPr="00960896" w:rsidRDefault="00F714D8" w:rsidP="004C69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  <w:r w:rsidRPr="00960896">
              <w:rPr>
                <w:rFonts w:ascii="Times New Roman" w:hAnsi="Times New Roman"/>
              </w:rPr>
              <w:t>000,00</w:t>
            </w:r>
            <w:r>
              <w:rPr>
                <w:rFonts w:ascii="Times New Roman" w:hAnsi="Times New Roman"/>
              </w:rPr>
              <w:t xml:space="preserve"> zł</w:t>
            </w:r>
          </w:p>
        </w:tc>
      </w:tr>
      <w:tr w:rsidR="00F714D8" w:rsidRPr="00E96791" w14:paraId="086FCEE7" w14:textId="77777777" w:rsidTr="008A1F7E">
        <w:trPr>
          <w:trHeight w:hRule="exact"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1A3A" w14:textId="6C8C94D0" w:rsidR="00F714D8" w:rsidRDefault="00F714D8" w:rsidP="00F71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0E1" w14:textId="3779920F" w:rsidR="00F714D8" w:rsidRDefault="00F714D8" w:rsidP="00F714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Innowacyjne rozwiązanie „Oddaj książki kiedy chcesz” – całodobowa </w:t>
            </w:r>
            <w:proofErr w:type="spellStart"/>
            <w:r>
              <w:rPr>
                <w:rFonts w:ascii="Times New Roman" w:hAnsi="Times New Roman"/>
                <w:bCs/>
              </w:rPr>
              <w:t>wrzutnia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na książki w Miejskiej Bibliotece Publicznej </w:t>
            </w:r>
            <w:r w:rsidR="0020535D">
              <w:rPr>
                <w:rFonts w:ascii="Times New Roman" w:hAnsi="Times New Roman"/>
                <w:bCs/>
              </w:rPr>
              <w:t>w Olsztynku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A176" w14:textId="7644FA81" w:rsidR="00F714D8" w:rsidRDefault="00F714D8" w:rsidP="004C6903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Projekt zakłada wprowadzenie udogodnienia dla mieszkańców, poprzez doposażenie Miejskiej Biblioteki Publicznej w Olsztynku w ogólnodostępną </w:t>
            </w:r>
            <w:proofErr w:type="spellStart"/>
            <w:r>
              <w:rPr>
                <w:rFonts w:ascii="Times New Roman" w:hAnsi="Times New Roman"/>
                <w:bCs/>
              </w:rPr>
              <w:t>wrzutnię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(Trezor)dla książek. Urządzenie umożliwia oddanie książek w dniach i godzinach kiedy biblioteka jest nieczynna. Całodobowe urządzenie do samodzielnego zwrotu książek.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104" w14:textId="4F4B1EE6" w:rsidR="00F714D8" w:rsidRDefault="00F714D8" w:rsidP="004C69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34 000,00 zł</w:t>
            </w:r>
          </w:p>
        </w:tc>
      </w:tr>
      <w:tr w:rsidR="00F714D8" w:rsidRPr="00E96791" w14:paraId="34A41BA0" w14:textId="77777777" w:rsidTr="008A1F7E">
        <w:trPr>
          <w:trHeight w:hRule="exact"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DAF" w14:textId="448602D7" w:rsidR="00F714D8" w:rsidRDefault="00F714D8" w:rsidP="00F71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5DE1" w14:textId="6427CC2B" w:rsidR="00F714D8" w:rsidRDefault="00F714D8" w:rsidP="00F714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Studnia Staromiejska – budowa drewnianego zadaszenia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07E" w14:textId="65D07432" w:rsidR="00F714D8" w:rsidRDefault="00F714D8" w:rsidP="004C6903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Przedsięwzięcie przewiduje budowę drewnianego zadaszenia nad istniejącą studnią miejską na placu św. Piotra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014" w14:textId="0906958F" w:rsidR="00F714D8" w:rsidRDefault="00F714D8" w:rsidP="004C69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</w:tr>
      <w:tr w:rsidR="00F714D8" w:rsidRPr="00E96791" w14:paraId="46D671BC" w14:textId="77777777" w:rsidTr="004C6903">
        <w:trPr>
          <w:trHeight w:hRule="exact" w:val="11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4A7" w14:textId="181930C4" w:rsidR="00F714D8" w:rsidRPr="00960896" w:rsidRDefault="00F714D8" w:rsidP="00F71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585" w14:textId="77777777" w:rsidR="00F714D8" w:rsidRDefault="00F714D8" w:rsidP="00F71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Czysta przestrzeń publiczna, czysta zieleń miejska… kosze na psie odchody</w:t>
            </w:r>
          </w:p>
          <w:p w14:paraId="58FF4AB9" w14:textId="77777777" w:rsidR="004C6903" w:rsidRDefault="004C6903" w:rsidP="00F714D8">
            <w:pPr>
              <w:rPr>
                <w:rFonts w:ascii="Times New Roman" w:hAnsi="Times New Roman"/>
              </w:rPr>
            </w:pPr>
          </w:p>
          <w:p w14:paraId="74EC7630" w14:textId="7EDBCB2C" w:rsidR="004C6903" w:rsidRDefault="004C6903" w:rsidP="00F714D8">
            <w:pPr>
              <w:rPr>
                <w:rFonts w:ascii="Times New Roman" w:hAnsi="Times New Roman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261" w14:textId="2D70F940" w:rsidR="00F714D8" w:rsidRDefault="00F714D8" w:rsidP="004C6903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</w:rPr>
              <w:t xml:space="preserve">Projekt ma na celu podniesienie estetyki, przewiduje zakup 30 koszy z przykrywką na m.in.: psie odchody.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F4A" w14:textId="47BB4B47" w:rsidR="00F714D8" w:rsidRPr="00960896" w:rsidRDefault="00F714D8" w:rsidP="004C69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 zł</w:t>
            </w:r>
          </w:p>
        </w:tc>
      </w:tr>
      <w:tr w:rsidR="00F714D8" w:rsidRPr="00E96791" w14:paraId="5107FC82" w14:textId="77777777" w:rsidTr="000556AD">
        <w:trPr>
          <w:trHeight w:hRule="exact" w:val="510"/>
          <w:jc w:val="center"/>
        </w:trPr>
        <w:tc>
          <w:tcPr>
            <w:tcW w:w="1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1A1B2" w14:textId="18637A36" w:rsidR="00F714D8" w:rsidRPr="00960896" w:rsidRDefault="00F714D8" w:rsidP="00F714D8">
            <w:pPr>
              <w:jc w:val="right"/>
              <w:rPr>
                <w:rFonts w:ascii="Times New Roman" w:hAnsi="Times New Roman"/>
                <w:b/>
                <w:bCs/>
              </w:rPr>
            </w:pPr>
            <w:bookmarkStart w:id="1" w:name="_Hlk139881722"/>
            <w:r w:rsidRPr="00960896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BB0E0" w14:textId="23F46733" w:rsidR="00F714D8" w:rsidRPr="00960896" w:rsidRDefault="00F714D8" w:rsidP="00F714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268 000,00 zł</w:t>
            </w:r>
          </w:p>
        </w:tc>
      </w:tr>
      <w:bookmarkEnd w:id="1"/>
    </w:tbl>
    <w:p w14:paraId="2B2392C1" w14:textId="77777777" w:rsidR="00C235E0" w:rsidRDefault="00C235E0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877E7F" w14:textId="77777777" w:rsidR="00C235E0" w:rsidRDefault="00C235E0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5EACF7" w14:textId="77777777" w:rsidR="00C235E0" w:rsidRDefault="00C235E0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759F41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2177DD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2F6165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6CBD9B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5FBAE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F44356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C39456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9EDE98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2B6B5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0B6B0B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05D46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8CA47A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FC1BA4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355CF3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027FA7" w14:textId="77777777" w:rsidR="008D2441" w:rsidRDefault="008D2441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FC1B8B" w14:textId="77777777" w:rsidR="00C235E0" w:rsidRDefault="00C235E0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A992E2" w14:textId="77777777" w:rsidR="00C235E0" w:rsidRDefault="00C235E0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C2E8EF" w14:textId="77777777" w:rsidR="00C235E0" w:rsidRDefault="00C235E0" w:rsidP="008A1F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AF9FF0" w14:textId="5BA2D9E3" w:rsidR="00043579" w:rsidRDefault="00043579" w:rsidP="000435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projektów zakwalifikowanych do głosowania w ramach Olsztyneckiego Budżetu Obywatelskiego na 202</w:t>
      </w:r>
      <w:r w:rsidR="00DA54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 zgodnie z kolejnością na karcie do głosowania</w:t>
      </w:r>
    </w:p>
    <w:p w14:paraId="7AC0215F" w14:textId="77777777" w:rsidR="00F714D8" w:rsidRDefault="00F714D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9831C2" w14:textId="3943D7F2" w:rsidR="00C235E0" w:rsidRDefault="00F714D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Duże projekty do 200 tyś. zł</w:t>
      </w:r>
    </w:p>
    <w:tbl>
      <w:tblPr>
        <w:tblStyle w:val="Tabela-Siatka"/>
        <w:tblW w:w="15014" w:type="dxa"/>
        <w:tblInd w:w="-113" w:type="dxa"/>
        <w:tblLook w:val="04A0" w:firstRow="1" w:lastRow="0" w:firstColumn="1" w:lastColumn="0" w:noHBand="0" w:noVBand="1"/>
      </w:tblPr>
      <w:tblGrid>
        <w:gridCol w:w="541"/>
        <w:gridCol w:w="4182"/>
        <w:gridCol w:w="8678"/>
        <w:gridCol w:w="1613"/>
      </w:tblGrid>
      <w:tr w:rsidR="00F714D8" w:rsidRPr="00E96791" w14:paraId="73057965" w14:textId="77777777" w:rsidTr="008D2441">
        <w:trPr>
          <w:trHeight w:hRule="exact" w:val="412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4074BDCF" w14:textId="77777777" w:rsidR="00F714D8" w:rsidRPr="00F714D8" w:rsidRDefault="00F714D8" w:rsidP="00C27CA0">
            <w:pPr>
              <w:jc w:val="center"/>
              <w:rPr>
                <w:rFonts w:ascii="Times New Roman" w:hAnsi="Times New Roman"/>
                <w:b/>
              </w:rPr>
            </w:pPr>
            <w:r w:rsidRPr="00F714D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180" w:type="dxa"/>
            <w:shd w:val="clear" w:color="auto" w:fill="BFBFBF" w:themeFill="background1" w:themeFillShade="BF"/>
            <w:hideMark/>
          </w:tcPr>
          <w:p w14:paraId="59A27275" w14:textId="77777777" w:rsidR="00F714D8" w:rsidRPr="00F714D8" w:rsidRDefault="00F714D8" w:rsidP="00C27CA0">
            <w:pPr>
              <w:jc w:val="center"/>
              <w:rPr>
                <w:rFonts w:ascii="Times New Roman" w:hAnsi="Times New Roman"/>
                <w:b/>
              </w:rPr>
            </w:pPr>
            <w:r w:rsidRPr="00F714D8">
              <w:rPr>
                <w:rFonts w:ascii="Times New Roman" w:hAnsi="Times New Roman"/>
                <w:b/>
              </w:rPr>
              <w:t xml:space="preserve">Nazwa projektu </w:t>
            </w:r>
          </w:p>
        </w:tc>
        <w:tc>
          <w:tcPr>
            <w:tcW w:w="8675" w:type="dxa"/>
            <w:shd w:val="clear" w:color="auto" w:fill="BFBFBF" w:themeFill="background1" w:themeFillShade="BF"/>
          </w:tcPr>
          <w:p w14:paraId="480DDE8D" w14:textId="77777777" w:rsidR="00F714D8" w:rsidRPr="00F714D8" w:rsidRDefault="00F714D8" w:rsidP="00C27CA0">
            <w:pPr>
              <w:jc w:val="center"/>
              <w:rPr>
                <w:rFonts w:ascii="Times New Roman" w:hAnsi="Times New Roman"/>
                <w:b/>
              </w:rPr>
            </w:pPr>
            <w:r w:rsidRPr="00F714D8">
              <w:rPr>
                <w:rFonts w:ascii="Times New Roman" w:hAnsi="Times New Roman"/>
                <w:b/>
                <w:bCs/>
              </w:rPr>
              <w:t>Skrócony opis projektu</w:t>
            </w:r>
          </w:p>
        </w:tc>
        <w:tc>
          <w:tcPr>
            <w:tcW w:w="1613" w:type="dxa"/>
            <w:shd w:val="clear" w:color="auto" w:fill="BFBFBF" w:themeFill="background1" w:themeFillShade="BF"/>
            <w:hideMark/>
          </w:tcPr>
          <w:p w14:paraId="571F9E37" w14:textId="77777777" w:rsidR="00F714D8" w:rsidRPr="00F714D8" w:rsidRDefault="00F714D8" w:rsidP="00C27CA0">
            <w:pPr>
              <w:jc w:val="center"/>
              <w:rPr>
                <w:rFonts w:ascii="Times New Roman" w:hAnsi="Times New Roman"/>
                <w:b/>
              </w:rPr>
            </w:pPr>
            <w:r w:rsidRPr="00F714D8">
              <w:rPr>
                <w:rFonts w:ascii="Times New Roman" w:hAnsi="Times New Roman"/>
                <w:b/>
              </w:rPr>
              <w:t>Kwota</w:t>
            </w:r>
          </w:p>
        </w:tc>
      </w:tr>
      <w:tr w:rsidR="008D2441" w:rsidRPr="00E96791" w14:paraId="1BF5C86F" w14:textId="77777777" w:rsidTr="008D2441">
        <w:tblPrEx>
          <w:jc w:val="center"/>
          <w:tblInd w:w="0" w:type="dxa"/>
        </w:tblPrEx>
        <w:trPr>
          <w:trHeight w:hRule="exact" w:val="27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148" w14:textId="4064F1B5" w:rsidR="008D2441" w:rsidRDefault="008D2441" w:rsidP="008D2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1A4" w14:textId="7B997D99" w:rsidR="008D2441" w:rsidRPr="008D2441" w:rsidRDefault="008D2441" w:rsidP="008D2441">
            <w:pPr>
              <w:rPr>
                <w:rFonts w:ascii="Times New Roman" w:hAnsi="Times New Roman"/>
                <w:bCs/>
              </w:rPr>
            </w:pPr>
            <w:r w:rsidRPr="008D2441">
              <w:rPr>
                <w:rFonts w:ascii="Times New Roman" w:hAnsi="Times New Roman"/>
              </w:rPr>
              <w:t>Scena letnia na plaży miejskiej w Olsztynku – II etap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F7C" w14:textId="22309E0C" w:rsidR="008D2441" w:rsidRPr="008D2441" w:rsidRDefault="008D2441" w:rsidP="004C6903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A"/>
              </w:rPr>
            </w:pPr>
            <w:r w:rsidRPr="008D2441">
              <w:rPr>
                <w:rFonts w:ascii="Times New Roman" w:hAnsi="Times New Roman" w:cs="Times New Roman"/>
              </w:rPr>
              <w:t>Projekt dotyczy budowy II etapu sceny letniej na plaży miejskiej w Olsztynku, który zakłada kontynuację z poprzedniej edycji OBO. Przedsięwzięcie dotyczy dokończenia projektu w postaci wybudowania utwardzonej (</w:t>
            </w:r>
            <w:proofErr w:type="spellStart"/>
            <w:r w:rsidRPr="008D2441">
              <w:rPr>
                <w:rFonts w:ascii="Times New Roman" w:hAnsi="Times New Roman" w:cs="Times New Roman"/>
              </w:rPr>
              <w:t>polbruk</w:t>
            </w:r>
            <w:proofErr w:type="spellEnd"/>
            <w:r w:rsidRPr="008D2441">
              <w:rPr>
                <w:rFonts w:ascii="Times New Roman" w:hAnsi="Times New Roman" w:cs="Times New Roman"/>
              </w:rPr>
              <w:t>) technicznej drogi dojazdowej do sceny, a także utwardzenie nawierzchni wokół sceny (</w:t>
            </w:r>
            <w:proofErr w:type="spellStart"/>
            <w:r w:rsidRPr="008D2441">
              <w:rPr>
                <w:rFonts w:ascii="Times New Roman" w:hAnsi="Times New Roman" w:cs="Times New Roman"/>
              </w:rPr>
              <w:t>polbruk</w:t>
            </w:r>
            <w:proofErr w:type="spellEnd"/>
            <w:r w:rsidRPr="008D2441"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 w:rsidRPr="008D2441">
              <w:rPr>
                <w:rFonts w:ascii="Times New Roman" w:hAnsi="Times New Roman" w:cs="Times New Roman"/>
              </w:rPr>
              <w:t>płyuty</w:t>
            </w:r>
            <w:proofErr w:type="spellEnd"/>
            <w:r w:rsidRPr="008D2441">
              <w:rPr>
                <w:rFonts w:ascii="Times New Roman" w:hAnsi="Times New Roman" w:cs="Times New Roman"/>
              </w:rPr>
              <w:t>). W</w:t>
            </w:r>
            <w:r w:rsidRPr="008D2441">
              <w:rPr>
                <w:rFonts w:ascii="Times New Roman" w:hAnsi="Times New Roman" w:cs="Times New Roman"/>
                <w:bCs/>
                <w:color w:val="00000A"/>
              </w:rPr>
              <w:t xml:space="preserve"> ETAPIE II powinna być wykonana opaska z </w:t>
            </w:r>
            <w:proofErr w:type="spellStart"/>
            <w:r w:rsidRPr="008D2441">
              <w:rPr>
                <w:rFonts w:ascii="Times New Roman" w:hAnsi="Times New Roman" w:cs="Times New Roman"/>
                <w:bCs/>
                <w:color w:val="00000A"/>
              </w:rPr>
              <w:t>polbruku</w:t>
            </w:r>
            <w:proofErr w:type="spellEnd"/>
            <w:r w:rsidRPr="008D2441">
              <w:rPr>
                <w:rFonts w:ascii="Times New Roman" w:hAnsi="Times New Roman" w:cs="Times New Roman"/>
                <w:bCs/>
                <w:color w:val="00000A"/>
              </w:rPr>
              <w:t xml:space="preserve"> wokół sceny,  wraz z wjazdem, a także widownia, co do tej ostatniej  wnioskodawca projektu sugeruje wykorzystać rzeźbę terenu, naturalne nachylenie,  bez budowania dodatkowych schodów i nadmiernej ingerencji w stan istniejący, by zachować naturalność tego miejsca (zamiast tego np. sezonowo leżaki, koce, siedziska , tak więc  ilość miejsc siedzących (ławeczki) może być ograniczona nawet do stu. </w:t>
            </w:r>
          </w:p>
          <w:p w14:paraId="1C6A2A0C" w14:textId="77777777" w:rsidR="008D2441" w:rsidRPr="008D2441" w:rsidRDefault="008D2441" w:rsidP="004C690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319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200 000,00</w:t>
            </w:r>
          </w:p>
          <w:p w14:paraId="6A22F70F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2103F3EA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35B669DC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73454E88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463249DF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0C522EEF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58DDD861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3ACE8646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0A03C90F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47A8A81B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108738D1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1C210A26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1EB4E8B3" w14:textId="77777777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  <w:p w14:paraId="2FDBBD31" w14:textId="34DBC3FB" w:rsidR="008D2441" w:rsidRPr="008D2441" w:rsidRDefault="008D2441" w:rsidP="008D2441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8D2441" w:rsidRPr="00E96791" w14:paraId="0EE8C682" w14:textId="77777777" w:rsidTr="008D2441">
        <w:tblPrEx>
          <w:jc w:val="center"/>
          <w:tblInd w:w="0" w:type="dxa"/>
        </w:tblPrEx>
        <w:trPr>
          <w:trHeight w:hRule="exact" w:val="16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3BF" w14:textId="1AD75C00" w:rsidR="008D2441" w:rsidRDefault="008D2441" w:rsidP="008D2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E7FD" w14:textId="649A0F7F" w:rsidR="008D2441" w:rsidRPr="008D2441" w:rsidRDefault="008D2441" w:rsidP="008D2441">
            <w:pPr>
              <w:rPr>
                <w:rFonts w:ascii="Times New Roman" w:hAnsi="Times New Roman"/>
                <w:bCs/>
              </w:rPr>
            </w:pPr>
            <w:r w:rsidRPr="008D2441">
              <w:rPr>
                <w:rFonts w:ascii="Times New Roman" w:hAnsi="Times New Roman"/>
                <w:bCs/>
              </w:rPr>
              <w:t>Wybieg dla psów w Olsztynku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9BF2" w14:textId="77777777" w:rsidR="008D2441" w:rsidRDefault="008D2441" w:rsidP="004C6903">
            <w:pPr>
              <w:jc w:val="both"/>
              <w:rPr>
                <w:rFonts w:ascii="Times New Roman" w:hAnsi="Times New Roman"/>
                <w:bCs/>
              </w:rPr>
            </w:pPr>
            <w:r w:rsidRPr="008D2441">
              <w:rPr>
                <w:rFonts w:ascii="Times New Roman" w:hAnsi="Times New Roman"/>
                <w:bCs/>
              </w:rPr>
              <w:t>Projekt zakłada stworzenie ogrodzonego, profesjonalnego wybiegu dla psów na terenie miasta Olsztynka wyposażonego w urządzenia do uprawiania psich sportów. Na terenie wybiegu będą znajdować się: urządzenia do psich sportów, altanki chroniące przed deszczem, ławki, kosze na śmieci i odchody, studzienka z zimną wodą oraz tablica z regulaminem korzystania. Teren wybiegu będzie miejscem spotkań właścicieli oraz czworonogów, co przyczyni się do bezpieczeństwa pozostałych mieszkańców.</w:t>
            </w:r>
          </w:p>
          <w:p w14:paraId="7EAA2A77" w14:textId="77777777" w:rsidR="009A46A7" w:rsidRDefault="009A46A7" w:rsidP="004C6903">
            <w:pPr>
              <w:jc w:val="both"/>
              <w:rPr>
                <w:rFonts w:ascii="Times New Roman" w:hAnsi="Times New Roman"/>
                <w:bCs/>
              </w:rPr>
            </w:pPr>
          </w:p>
          <w:p w14:paraId="78A680F7" w14:textId="616A76C0" w:rsidR="009A46A7" w:rsidRPr="008D2441" w:rsidRDefault="009A46A7" w:rsidP="004C690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C71" w14:textId="2B2A89D5" w:rsidR="008D2441" w:rsidRPr="008D2441" w:rsidRDefault="008D2441" w:rsidP="008D2441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  <w:iCs/>
              </w:rPr>
              <w:t>200 000,00 zł</w:t>
            </w:r>
          </w:p>
        </w:tc>
      </w:tr>
      <w:tr w:rsidR="008D2441" w:rsidRPr="00E96791" w14:paraId="486CF501" w14:textId="77777777" w:rsidTr="009A46A7">
        <w:tblPrEx>
          <w:jc w:val="center"/>
          <w:tblInd w:w="0" w:type="dxa"/>
        </w:tblPrEx>
        <w:trPr>
          <w:trHeight w:hRule="exact" w:val="27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1955" w14:textId="0942A69F" w:rsidR="008D2441" w:rsidRPr="00960896" w:rsidRDefault="008D2441" w:rsidP="008D2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60896">
              <w:rPr>
                <w:rFonts w:ascii="Times New Roman" w:hAnsi="Times New Roman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CE3" w14:textId="1E3AF7D0" w:rsidR="008D2441" w:rsidRPr="008D2441" w:rsidRDefault="008D2441" w:rsidP="008D2441">
            <w:pPr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„Bogu na chwałę, ludziom na ratunek” – modernizacja strażnicy w Olsztynku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1FD" w14:textId="2D2B4E75" w:rsidR="008D2441" w:rsidRPr="008D2441" w:rsidRDefault="008D2441" w:rsidP="004C6903">
            <w:pPr>
              <w:jc w:val="both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 xml:space="preserve">Projekt przewiduje modernizację szatni dla strażaków, wyznaczając szatnie dla kobiet i mężczyzn, utworzenie pomieszczeń socjalnych, które obejmą pomieszczenie na wyposażenie dla Młodzieżowej Drużyny pożarniczej, stołówkę, pomieszczenie edukacyjne oraz punkt alarmowy dla poprawy bezpieczeństwa i łączności.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E0B" w14:textId="4503EA90" w:rsidR="008D2441" w:rsidRPr="008D2441" w:rsidRDefault="008D2441" w:rsidP="008D2441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200 000,00 zł</w:t>
            </w:r>
          </w:p>
        </w:tc>
      </w:tr>
      <w:tr w:rsidR="008D2441" w:rsidRPr="008D2441" w14:paraId="10501CFA" w14:textId="77777777" w:rsidTr="009A46A7">
        <w:tblPrEx>
          <w:jc w:val="center"/>
          <w:tblInd w:w="0" w:type="dxa"/>
        </w:tblPrEx>
        <w:trPr>
          <w:trHeight w:hRule="exact" w:val="19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EAE" w14:textId="77777777" w:rsidR="008D2441" w:rsidRPr="008D2441" w:rsidRDefault="008D2441" w:rsidP="00DD7C49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0E0" w14:textId="77777777" w:rsidR="008D2441" w:rsidRPr="008D2441" w:rsidRDefault="008D2441" w:rsidP="00DD7C49">
            <w:pPr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Miejskie punkty drobnych elektroodpadów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F25" w14:textId="77777777" w:rsidR="008D2441" w:rsidRPr="008D2441" w:rsidRDefault="008D2441" w:rsidP="004C6903">
            <w:pPr>
              <w:jc w:val="both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Projekt przewiduje ustawienie 3 miejskich punktów zbiórki drobnych elektroodpadów na terenie miasta Olsztynek. Można będzie do nich wyrzucać zużyte baterie, żarówki energooszczędne i zwykłe, nieużywane, stare telefony komórkowe, drobne odpady elektryczne i elektroniczne, np. kalkulatory, piloty do sprzętów domowych itp., płyty CD, zużyte tonery i kartridże. Realizacja projektu przyczyni się do podniesienia świadomości ekologicznej mieszkańców jak również wpłynie pozytywnie na większą dbałość o lokalne środowisko.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C41" w14:textId="77777777" w:rsidR="008D2441" w:rsidRPr="008D2441" w:rsidRDefault="008D2441" w:rsidP="00DD7C49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104 000,00</w:t>
            </w:r>
          </w:p>
        </w:tc>
      </w:tr>
      <w:tr w:rsidR="008D2441" w14:paraId="2860E31D" w14:textId="77777777" w:rsidTr="009A46A7">
        <w:tblPrEx>
          <w:jc w:val="center"/>
          <w:tblInd w:w="0" w:type="dxa"/>
        </w:tblPrEx>
        <w:trPr>
          <w:trHeight w:hRule="exact" w:val="18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4FA" w14:textId="77777777" w:rsidR="008D2441" w:rsidRDefault="008D2441" w:rsidP="00C27C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03C2" w14:textId="77777777" w:rsidR="008D2441" w:rsidRPr="008D2441" w:rsidRDefault="008D2441" w:rsidP="00C27CA0">
            <w:pPr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 xml:space="preserve">Defibrylator dla lokalnej instytucji publicznej – nowe możliwości szansą na uratowanie ludzkiego życia 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A9E" w14:textId="77777777" w:rsidR="008D2441" w:rsidRPr="008D2441" w:rsidRDefault="008D2441" w:rsidP="004C6903">
            <w:pPr>
              <w:jc w:val="both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Projekt zakłada zakup nowoczesnych automatycznych defibrylatorów AED – urządzeń do ratowania zdrowia i życia. Defibrylatory zostaną zlokalizowane w lokalnych instytucjach publicznych, czyli miejscach, gdzie przebywa najwięcej mieszkańców miasta. Dodatkowo w ramach projektu zostaną przeprowadzone szkolenia z zakresu pierwszej pomocy i obsługi AED dla mieszkańców i pracowników instytucji publicznych.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3E1" w14:textId="77777777" w:rsidR="008D2441" w:rsidRPr="008D2441" w:rsidRDefault="008D2441" w:rsidP="00C27CA0">
            <w:pPr>
              <w:jc w:val="center"/>
              <w:rPr>
                <w:rFonts w:ascii="Times New Roman" w:hAnsi="Times New Roman"/>
              </w:rPr>
            </w:pPr>
          </w:p>
          <w:p w14:paraId="78D8988A" w14:textId="77777777" w:rsidR="008D2441" w:rsidRPr="008D2441" w:rsidRDefault="008D2441" w:rsidP="00C27CA0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152 800,00</w:t>
            </w:r>
          </w:p>
        </w:tc>
      </w:tr>
      <w:tr w:rsidR="008D2441" w:rsidRPr="00E96791" w14:paraId="25FCFB16" w14:textId="77777777" w:rsidTr="009A46A7">
        <w:tblPrEx>
          <w:jc w:val="center"/>
          <w:tblInd w:w="0" w:type="dxa"/>
        </w:tblPrEx>
        <w:trPr>
          <w:trHeight w:hRule="exact" w:val="2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A2E" w14:textId="05BAE7C5" w:rsidR="008D2441" w:rsidRDefault="008D2441" w:rsidP="008D2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21F" w14:textId="08C32996" w:rsidR="008D2441" w:rsidRPr="008D2441" w:rsidRDefault="008D2441" w:rsidP="008D2441">
            <w:pPr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Renowacja muru przy ul. Mazurskiej wraz z wykonaniem murali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0909" w14:textId="524B8D53" w:rsidR="008D2441" w:rsidRPr="008D2441" w:rsidRDefault="008D2441" w:rsidP="004C6903">
            <w:pPr>
              <w:jc w:val="both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Celem projektu jest renowacja muru wraz z stworzeniem murali o wysokiej wartości artystycznej na odnowionych ścianach przy ul. Mazurskiej nieopodal centrum Olsztynka. Murale będą nawiązywać do historii miasta oraz jego atrakcji, potencjału. Wielu z nas doskonale wie na przykładzie, wielu miast, które traktują graffiti również jako atrakcję turystyczną iż możemy zagospodarować obecnie zniszczone murale i zaprezentować nasze auty w innowacyjny i ciekawy sposób zachowując akcenty historyczne.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377" w14:textId="048A62A5" w:rsidR="008D2441" w:rsidRPr="008D2441" w:rsidRDefault="008D2441" w:rsidP="008D2441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100 000,00</w:t>
            </w:r>
          </w:p>
        </w:tc>
      </w:tr>
      <w:tr w:rsidR="008D2441" w:rsidRPr="00E96791" w14:paraId="66B16B8F" w14:textId="77777777" w:rsidTr="009A46A7">
        <w:tblPrEx>
          <w:jc w:val="center"/>
          <w:tblInd w:w="0" w:type="dxa"/>
        </w:tblPrEx>
        <w:trPr>
          <w:trHeight w:hRule="exact" w:val="25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445" w14:textId="110923FC" w:rsidR="008D2441" w:rsidRDefault="008D2441" w:rsidP="008D2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001" w14:textId="2204608A" w:rsidR="008D2441" w:rsidRPr="008D2441" w:rsidRDefault="008D2441" w:rsidP="008D2441">
            <w:pPr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 xml:space="preserve">Kolorowa Kraina Gier Chodnikowych – </w:t>
            </w:r>
            <w:r w:rsidR="0020535D">
              <w:rPr>
                <w:rFonts w:ascii="Times New Roman" w:hAnsi="Times New Roman"/>
              </w:rPr>
              <w:t xml:space="preserve">kontynuacja zagospodarowania </w:t>
            </w:r>
            <w:proofErr w:type="spellStart"/>
            <w:r w:rsidR="0020535D">
              <w:rPr>
                <w:rFonts w:ascii="Times New Roman" w:hAnsi="Times New Roman"/>
              </w:rPr>
              <w:t>przyzamcza</w:t>
            </w:r>
            <w:proofErr w:type="spellEnd"/>
            <w:r w:rsidR="0020535D">
              <w:rPr>
                <w:rFonts w:ascii="Times New Roman" w:hAnsi="Times New Roman"/>
              </w:rPr>
              <w:t xml:space="preserve"> na bardziej tętniący życiem </w:t>
            </w:r>
            <w:r w:rsidRPr="008D2441">
              <w:rPr>
                <w:rFonts w:ascii="Times New Roman" w:hAnsi="Times New Roman"/>
              </w:rPr>
              <w:t>Park Sportu, Kultury i Rozrywki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4E08" w14:textId="61488229" w:rsidR="008D2441" w:rsidRPr="008D2441" w:rsidRDefault="008D2441" w:rsidP="004C6903">
            <w:pPr>
              <w:jc w:val="both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Zestaw gier chodnikowych (gry w klasy, węże, drabiny, twister) naniesione trwale na powierzchnię chodnika. Gry podwórkowe to znakomita rekreacja na świeżym powietrzu. Wielu z nas pamięta grę w klasy, w którą można było grać godzinami. Kolorowe plansze to idealny sposób na zachętę do zabawy ruchowej i poprawę samopoczucia. Każdy dzieciak znajdzie coś dla siebie i z przyjemnością będzie przychodził do pełnego gier chodnikowych Parku Sportu, Kultury i Rozrywki. Projekt przewiduje lokalizację na odcinku ok. 130 m w sąsiedztwie istniejącego placu zabaw, stanowiąc dopełnienie i urozmaicenie istniejącej strefy zabaw dla dzieci.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789" w14:textId="5BC03C8F" w:rsidR="008D2441" w:rsidRPr="008D2441" w:rsidRDefault="008D2441" w:rsidP="008D2441">
            <w:pPr>
              <w:jc w:val="center"/>
              <w:rPr>
                <w:rFonts w:ascii="Times New Roman" w:hAnsi="Times New Roman"/>
              </w:rPr>
            </w:pPr>
            <w:r w:rsidRPr="008D2441">
              <w:rPr>
                <w:rFonts w:ascii="Times New Roman" w:hAnsi="Times New Roman"/>
              </w:rPr>
              <w:t>100 000,00</w:t>
            </w:r>
          </w:p>
        </w:tc>
      </w:tr>
      <w:tr w:rsidR="008D2441" w:rsidRPr="00E96791" w14:paraId="15339646" w14:textId="77777777" w:rsidTr="008D2441">
        <w:tblPrEx>
          <w:jc w:val="center"/>
          <w:tblInd w:w="0" w:type="dxa"/>
        </w:tblPrEx>
        <w:trPr>
          <w:trHeight w:hRule="exact" w:val="543"/>
          <w:jc w:val="center"/>
        </w:trPr>
        <w:tc>
          <w:tcPr>
            <w:tcW w:w="1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57CEF" w14:textId="24214071" w:rsidR="008D2441" w:rsidRPr="008A1F7E" w:rsidRDefault="008D2441" w:rsidP="008D2441">
            <w:pPr>
              <w:jc w:val="right"/>
              <w:rPr>
                <w:rFonts w:ascii="Times New Roman" w:hAnsi="Times New Roman"/>
              </w:rPr>
            </w:pPr>
            <w:r w:rsidRPr="00960896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6CF18" w14:textId="5A620E60" w:rsidR="008D2441" w:rsidRDefault="00111030" w:rsidP="008D2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1 056 800,00 </w:t>
            </w:r>
            <w:r w:rsidR="008D2441">
              <w:rPr>
                <w:rFonts w:ascii="Times New Roman" w:hAnsi="Times New Roman"/>
                <w:b/>
                <w:bCs/>
              </w:rPr>
              <w:t>zł</w:t>
            </w:r>
          </w:p>
        </w:tc>
      </w:tr>
    </w:tbl>
    <w:p w14:paraId="22F1D21A" w14:textId="77777777" w:rsidR="00890054" w:rsidRDefault="00890054" w:rsidP="00BB5435"/>
    <w:p w14:paraId="2BAFA362" w14:textId="1AC7C93A" w:rsidR="004C6903" w:rsidRPr="009A46A7" w:rsidRDefault="004C6903" w:rsidP="004C6903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903" w:rsidRPr="009A46A7" w:rsidSect="008A1F7E">
      <w:headerReference w:type="default" r:id="rId7"/>
      <w:pgSz w:w="16838" w:h="11906" w:orient="landscape"/>
      <w:pgMar w:top="1843" w:right="1417" w:bottom="142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C867" w14:textId="77777777" w:rsidR="008C1A39" w:rsidRDefault="008C1A39" w:rsidP="00D85DAF">
      <w:pPr>
        <w:spacing w:after="0" w:line="240" w:lineRule="auto"/>
      </w:pPr>
      <w:r>
        <w:separator/>
      </w:r>
    </w:p>
  </w:endnote>
  <w:endnote w:type="continuationSeparator" w:id="0">
    <w:p w14:paraId="54F5F0B0" w14:textId="77777777" w:rsidR="008C1A39" w:rsidRDefault="008C1A39" w:rsidP="00D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A3D6" w14:textId="77777777" w:rsidR="008C1A39" w:rsidRDefault="008C1A39" w:rsidP="00D85DAF">
      <w:pPr>
        <w:spacing w:after="0" w:line="240" w:lineRule="auto"/>
      </w:pPr>
      <w:r>
        <w:separator/>
      </w:r>
    </w:p>
  </w:footnote>
  <w:footnote w:type="continuationSeparator" w:id="0">
    <w:p w14:paraId="064184FA" w14:textId="77777777" w:rsidR="008C1A39" w:rsidRDefault="008C1A39" w:rsidP="00D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E4C1" w14:textId="20D401FF" w:rsidR="00BB5435" w:rsidRDefault="00D85DAF" w:rsidP="00FE271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819503" wp14:editId="29EDCDDB">
          <wp:extent cx="3943350" cy="845337"/>
          <wp:effectExtent l="0" t="0" r="0" b="0"/>
          <wp:docPr id="461791816" name="Obraz 461791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268" cy="867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5D57"/>
    <w:multiLevelType w:val="hybridMultilevel"/>
    <w:tmpl w:val="BED8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9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72"/>
    <w:rsid w:val="00002246"/>
    <w:rsid w:val="000235E3"/>
    <w:rsid w:val="00043579"/>
    <w:rsid w:val="000556AD"/>
    <w:rsid w:val="00056488"/>
    <w:rsid w:val="00057D7C"/>
    <w:rsid w:val="00064311"/>
    <w:rsid w:val="000929BF"/>
    <w:rsid w:val="000A5E40"/>
    <w:rsid w:val="000B5BEF"/>
    <w:rsid w:val="000D269F"/>
    <w:rsid w:val="000F0647"/>
    <w:rsid w:val="000F5647"/>
    <w:rsid w:val="00111030"/>
    <w:rsid w:val="00111A46"/>
    <w:rsid w:val="00156550"/>
    <w:rsid w:val="001920C9"/>
    <w:rsid w:val="00193572"/>
    <w:rsid w:val="001B16E6"/>
    <w:rsid w:val="001D3043"/>
    <w:rsid w:val="0020535D"/>
    <w:rsid w:val="00225514"/>
    <w:rsid w:val="002364BE"/>
    <w:rsid w:val="002748AD"/>
    <w:rsid w:val="0029501E"/>
    <w:rsid w:val="002B7901"/>
    <w:rsid w:val="002E5927"/>
    <w:rsid w:val="002F015A"/>
    <w:rsid w:val="002F22DC"/>
    <w:rsid w:val="003017D0"/>
    <w:rsid w:val="003176BB"/>
    <w:rsid w:val="00366590"/>
    <w:rsid w:val="0038222A"/>
    <w:rsid w:val="00387FFD"/>
    <w:rsid w:val="003A0449"/>
    <w:rsid w:val="003D57C0"/>
    <w:rsid w:val="0048681D"/>
    <w:rsid w:val="004A493B"/>
    <w:rsid w:val="004C6903"/>
    <w:rsid w:val="004F01CD"/>
    <w:rsid w:val="00540917"/>
    <w:rsid w:val="005422AF"/>
    <w:rsid w:val="0055647A"/>
    <w:rsid w:val="00565CEB"/>
    <w:rsid w:val="00571843"/>
    <w:rsid w:val="005A1936"/>
    <w:rsid w:val="005A58E3"/>
    <w:rsid w:val="005C2713"/>
    <w:rsid w:val="005C758C"/>
    <w:rsid w:val="005E5050"/>
    <w:rsid w:val="005F4E4A"/>
    <w:rsid w:val="005F793B"/>
    <w:rsid w:val="00616E09"/>
    <w:rsid w:val="006502A0"/>
    <w:rsid w:val="00650627"/>
    <w:rsid w:val="006740B8"/>
    <w:rsid w:val="006A6C67"/>
    <w:rsid w:val="006F64AF"/>
    <w:rsid w:val="007155CA"/>
    <w:rsid w:val="00764421"/>
    <w:rsid w:val="007A24EA"/>
    <w:rsid w:val="007A51D8"/>
    <w:rsid w:val="007E2190"/>
    <w:rsid w:val="007F46E6"/>
    <w:rsid w:val="00840597"/>
    <w:rsid w:val="00872FC2"/>
    <w:rsid w:val="00887226"/>
    <w:rsid w:val="00890054"/>
    <w:rsid w:val="008A1F7E"/>
    <w:rsid w:val="008A2989"/>
    <w:rsid w:val="008B233B"/>
    <w:rsid w:val="008C1A39"/>
    <w:rsid w:val="008D2441"/>
    <w:rsid w:val="00960896"/>
    <w:rsid w:val="00967CD2"/>
    <w:rsid w:val="00981068"/>
    <w:rsid w:val="009A46A7"/>
    <w:rsid w:val="009A655C"/>
    <w:rsid w:val="009C11A2"/>
    <w:rsid w:val="009E5E06"/>
    <w:rsid w:val="00A538A7"/>
    <w:rsid w:val="00A74726"/>
    <w:rsid w:val="00A74E3A"/>
    <w:rsid w:val="00AB4867"/>
    <w:rsid w:val="00AC4DE8"/>
    <w:rsid w:val="00AF6C39"/>
    <w:rsid w:val="00B15C59"/>
    <w:rsid w:val="00B74ACF"/>
    <w:rsid w:val="00B7677A"/>
    <w:rsid w:val="00B8071F"/>
    <w:rsid w:val="00BB5435"/>
    <w:rsid w:val="00BC30B5"/>
    <w:rsid w:val="00BD1D4E"/>
    <w:rsid w:val="00BD7FA7"/>
    <w:rsid w:val="00BF1328"/>
    <w:rsid w:val="00BF7965"/>
    <w:rsid w:val="00C235E0"/>
    <w:rsid w:val="00C24C4B"/>
    <w:rsid w:val="00C334A8"/>
    <w:rsid w:val="00C41900"/>
    <w:rsid w:val="00C6299E"/>
    <w:rsid w:val="00C96FDD"/>
    <w:rsid w:val="00CD36AB"/>
    <w:rsid w:val="00D359A3"/>
    <w:rsid w:val="00D518AB"/>
    <w:rsid w:val="00D85DAF"/>
    <w:rsid w:val="00DA54D7"/>
    <w:rsid w:val="00DB2F38"/>
    <w:rsid w:val="00E27974"/>
    <w:rsid w:val="00E35FD8"/>
    <w:rsid w:val="00E47D42"/>
    <w:rsid w:val="00E77454"/>
    <w:rsid w:val="00E84098"/>
    <w:rsid w:val="00E96791"/>
    <w:rsid w:val="00EB08D9"/>
    <w:rsid w:val="00EF3118"/>
    <w:rsid w:val="00F534B4"/>
    <w:rsid w:val="00F714D8"/>
    <w:rsid w:val="00F97637"/>
    <w:rsid w:val="00FB35C2"/>
    <w:rsid w:val="00FE2712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5AB134"/>
  <w15:docId w15:val="{BB32BE17-AB0D-4FC3-9D4E-BA4717D1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2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2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2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AF"/>
  </w:style>
  <w:style w:type="paragraph" w:styleId="Stopka">
    <w:name w:val="footer"/>
    <w:basedOn w:val="Normalny"/>
    <w:link w:val="StopkaZnak"/>
    <w:uiPriority w:val="99"/>
    <w:unhideWhenUsed/>
    <w:rsid w:val="00D8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AF"/>
  </w:style>
  <w:style w:type="paragraph" w:customStyle="1" w:styleId="LO-normal">
    <w:name w:val="LO-normal"/>
    <w:qFormat/>
    <w:rsid w:val="00B15C59"/>
    <w:pPr>
      <w:suppressAutoHyphens/>
      <w:spacing w:after="0" w:line="276" w:lineRule="auto"/>
    </w:pPr>
    <w:rPr>
      <w:rFonts w:ascii="Arial" w:eastAsia="Calibri" w:hAnsi="Arial" w:cs="Arial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C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garf78 garf78</dc:creator>
  <cp:lastModifiedBy>a.tomaszewska</cp:lastModifiedBy>
  <cp:revision>8</cp:revision>
  <cp:lastPrinted>2024-08-20T06:02:00Z</cp:lastPrinted>
  <dcterms:created xsi:type="dcterms:W3CDTF">2024-08-16T11:24:00Z</dcterms:created>
  <dcterms:modified xsi:type="dcterms:W3CDTF">2024-08-20T10:22:00Z</dcterms:modified>
</cp:coreProperties>
</file>