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057A" w14:textId="77777777" w:rsidR="00A77B3E" w:rsidRDefault="005153EC">
      <w:pPr>
        <w:jc w:val="center"/>
        <w:rPr>
          <w:b/>
          <w:caps/>
        </w:rPr>
      </w:pPr>
      <w:r>
        <w:rPr>
          <w:b/>
          <w:caps/>
        </w:rPr>
        <w:t>Zarządzenie Nr 171/25</w:t>
      </w:r>
      <w:r>
        <w:rPr>
          <w:b/>
          <w:caps/>
        </w:rPr>
        <w:br/>
        <w:t>Burmistrza Olsztynka</w:t>
      </w:r>
    </w:p>
    <w:p w14:paraId="76E6BF28" w14:textId="77777777" w:rsidR="00A77B3E" w:rsidRDefault="005153EC">
      <w:pPr>
        <w:spacing w:before="280" w:after="280"/>
        <w:jc w:val="center"/>
        <w:rPr>
          <w:b/>
          <w:caps/>
        </w:rPr>
      </w:pPr>
      <w:r>
        <w:t>z dnia 2 grudnia 2025 r.</w:t>
      </w:r>
    </w:p>
    <w:p w14:paraId="0D405752" w14:textId="77777777" w:rsidR="00A77B3E" w:rsidRDefault="005153EC">
      <w:pPr>
        <w:keepNext/>
        <w:spacing w:after="480"/>
        <w:jc w:val="center"/>
      </w:pPr>
      <w:r>
        <w:rPr>
          <w:b/>
        </w:rPr>
        <w:t>w sprawie powołania członków Młodzieżowej Rady Miejskiej XI kadencji</w:t>
      </w:r>
    </w:p>
    <w:p w14:paraId="7862ACF1" w14:textId="77777777" w:rsidR="00A77B3E" w:rsidRDefault="005153EC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30 ust. 2 pkt 2 w związku z art. 5b ustawy o samorządzie gminnym (Dz. U. z 2025 r. poz. </w:t>
      </w:r>
      <w:r>
        <w:t xml:space="preserve">1153) oraz § 7 ust. 3 Ordynacji Wyborczej do Młodzieżowej Rady Miejskiej </w:t>
      </w:r>
      <w:r>
        <w:br/>
        <w:t xml:space="preserve">w Olsztynku  stanowiącej załącznik do Statutu Młodzieżowej Rady Miejskiej w Olsztynku nadanego uchwałą Nr XIV-132/2019 Rady Miejskiej w Olsztynku z dnia 25 października 2019 r. w sprawie powołania Młodzieżowej Rady Miejskiej w Olsztynku i nadania jej Statutu w brzmieniu zgodnym </w:t>
      </w:r>
      <w:r>
        <w:br/>
        <w:t>z Obwieszczeniem Nr 1/2025 Rady Miejskiej w Olsztynku z dnia 30 października 2025 r. w sprawie ogłoszenia tekstu jednolitego uchwały w sprawie powołania Młodz</w:t>
      </w:r>
      <w:r>
        <w:t xml:space="preserve">ieżowej Rady Miejskiej i nadania jej Statutu  (Dz. Urz. Woj. War. - Mazur. z 2025 r., poz. 3914) - </w:t>
      </w:r>
      <w:r>
        <w:rPr>
          <w:b/>
          <w:color w:val="000000"/>
          <w:u w:color="000000"/>
        </w:rPr>
        <w:t>zarządzam</w:t>
      </w:r>
      <w:r>
        <w:rPr>
          <w:color w:val="000000"/>
          <w:u w:color="000000"/>
        </w:rPr>
        <w:t>, co następuje:</w:t>
      </w:r>
    </w:p>
    <w:p w14:paraId="7C9196AD" w14:textId="77777777" w:rsidR="00A77B3E" w:rsidRDefault="005153E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Powołuje się członków Młodzieżowej Rady Miejskiej XI kadencji w następującym składzie:</w:t>
      </w:r>
    </w:p>
    <w:p w14:paraId="784E783C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proofErr w:type="spellStart"/>
      <w:r>
        <w:rPr>
          <w:color w:val="000000"/>
          <w:u w:color="000000"/>
        </w:rPr>
        <w:t>Hermański</w:t>
      </w:r>
      <w:proofErr w:type="spellEnd"/>
      <w:r>
        <w:rPr>
          <w:color w:val="000000"/>
          <w:u w:color="000000"/>
        </w:rPr>
        <w:t xml:space="preserve"> Jakub Tomasz</w:t>
      </w:r>
    </w:p>
    <w:p w14:paraId="75678CB5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proofErr w:type="spellStart"/>
      <w:r>
        <w:rPr>
          <w:color w:val="000000"/>
          <w:u w:color="000000"/>
        </w:rPr>
        <w:t>Iwanowicz</w:t>
      </w:r>
      <w:proofErr w:type="spellEnd"/>
      <w:r>
        <w:rPr>
          <w:color w:val="000000"/>
          <w:u w:color="000000"/>
        </w:rPr>
        <w:t xml:space="preserve"> Bartosz Szymon</w:t>
      </w:r>
    </w:p>
    <w:p w14:paraId="208DDFC9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Jarmołowicz Julia</w:t>
      </w:r>
    </w:p>
    <w:p w14:paraId="7DCEE860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Karoń Antoni Franciszek</w:t>
      </w:r>
    </w:p>
    <w:p w14:paraId="05B59A39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Leks Szymon Miłosz</w:t>
      </w:r>
    </w:p>
    <w:p w14:paraId="22EA2D30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Nowakowska Aleksandra Maria</w:t>
      </w:r>
    </w:p>
    <w:p w14:paraId="0CD451EC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Siemianowski Błażej</w:t>
      </w:r>
    </w:p>
    <w:p w14:paraId="48578926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Sobierajska Alicja</w:t>
      </w:r>
    </w:p>
    <w:p w14:paraId="61355C68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proofErr w:type="spellStart"/>
      <w:r>
        <w:rPr>
          <w:color w:val="000000"/>
          <w:u w:color="000000"/>
        </w:rPr>
        <w:t>Widmański</w:t>
      </w:r>
      <w:proofErr w:type="spellEnd"/>
      <w:r>
        <w:rPr>
          <w:color w:val="000000"/>
          <w:u w:color="000000"/>
        </w:rPr>
        <w:t xml:space="preserve"> Mateusz</w:t>
      </w:r>
    </w:p>
    <w:p w14:paraId="5726E74F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Zalewska Amelia</w:t>
      </w:r>
    </w:p>
    <w:p w14:paraId="0A84A043" w14:textId="77777777" w:rsidR="00A77B3E" w:rsidRDefault="005153E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Zaręba Tomasz.</w:t>
      </w:r>
    </w:p>
    <w:p w14:paraId="1D04E6A9" w14:textId="77777777" w:rsidR="00A77B3E" w:rsidRDefault="005153E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A27F88" w14:paraId="01F3A27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119D5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ECDD212" w14:textId="77777777" w:rsidR="00A77B3E" w:rsidRDefault="005153EC">
            <w:pPr>
              <w:jc w:val="center"/>
              <w:rPr>
                <w:color w:val="000000"/>
                <w:u w:color="000000"/>
              </w:rPr>
            </w:pPr>
            <w:r>
              <w:t>Burmistrz Olsztynka</w:t>
            </w:r>
          </w:p>
          <w:p w14:paraId="5900D09B" w14:textId="77777777" w:rsidR="00A27F88" w:rsidRDefault="00A27F88"/>
          <w:p w14:paraId="0F4FC2DF" w14:textId="77777777" w:rsidR="00A27F88" w:rsidRDefault="005153EC">
            <w:pPr>
              <w:jc w:val="center"/>
            </w:pPr>
            <w:r>
              <w:rPr>
                <w:b/>
              </w:rPr>
              <w:t>Robert Waraksa</w:t>
            </w:r>
          </w:p>
        </w:tc>
      </w:tr>
    </w:tbl>
    <w:p w14:paraId="7AAC13E1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3715" w14:textId="77777777" w:rsidR="005153EC" w:rsidRDefault="005153EC">
      <w:r>
        <w:separator/>
      </w:r>
    </w:p>
  </w:endnote>
  <w:endnote w:type="continuationSeparator" w:id="0">
    <w:p w14:paraId="3AE16C84" w14:textId="77777777" w:rsidR="005153EC" w:rsidRDefault="0051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7F88" w14:paraId="1E4DBB6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6444D59" w14:textId="77777777" w:rsidR="00A27F88" w:rsidRDefault="005153EC">
          <w:pPr>
            <w:jc w:val="left"/>
            <w:rPr>
              <w:sz w:val="18"/>
            </w:rPr>
          </w:pPr>
          <w:r>
            <w:rPr>
              <w:sz w:val="18"/>
            </w:rPr>
            <w:t>Id: 900739E7-6DAB-4894-BDCB-01139052974D.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580F40" w14:textId="77777777" w:rsidR="00A27F88" w:rsidRDefault="005153E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1B3E41" w14:textId="77777777" w:rsidR="00A27F88" w:rsidRDefault="00A27F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A016" w14:textId="77777777" w:rsidR="005153EC" w:rsidRDefault="005153EC">
      <w:r>
        <w:separator/>
      </w:r>
    </w:p>
  </w:footnote>
  <w:footnote w:type="continuationSeparator" w:id="0">
    <w:p w14:paraId="3BAA159C" w14:textId="77777777" w:rsidR="005153EC" w:rsidRDefault="0051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153EC"/>
    <w:rsid w:val="00565450"/>
    <w:rsid w:val="00A27F8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31819"/>
  <w15:docId w15:val="{A3974145-6818-4D52-A7B0-4FFC711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Olsztynka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171/25 z dnia 2 grudnia 2025 r.</dc:title>
  <dc:subject>w sprawie powołania członków Młodzieżowej Rady Miejskiej XI kadencji</dc:subject>
  <dc:creator>a.tomaszewska</dc:creator>
  <cp:lastModifiedBy>a.tomaszewska</cp:lastModifiedBy>
  <cp:revision>2</cp:revision>
  <dcterms:created xsi:type="dcterms:W3CDTF">2025-12-02T12:25:00Z</dcterms:created>
  <dcterms:modified xsi:type="dcterms:W3CDTF">2025-12-02T12:25:00Z</dcterms:modified>
  <cp:category>Akt prawny</cp:category>
</cp:coreProperties>
</file>